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76" w:rsidRPr="00C008E9" w:rsidRDefault="00C008E9" w:rsidP="00C008E9">
      <w:pPr>
        <w:ind w:firstLineChars="600" w:firstLine="1560"/>
        <w:rPr>
          <w:rFonts w:hint="eastAsia"/>
          <w:sz w:val="26"/>
          <w:szCs w:val="26"/>
        </w:rPr>
      </w:pPr>
      <w:r w:rsidRPr="00C008E9">
        <w:rPr>
          <w:rFonts w:hint="eastAsia"/>
          <w:sz w:val="26"/>
          <w:szCs w:val="26"/>
        </w:rPr>
        <w:t>農地等の権利移動あっせんの取下げ願い</w:t>
      </w:r>
    </w:p>
    <w:p w:rsidR="00694276" w:rsidRPr="00C008E9" w:rsidRDefault="00694276">
      <w:pPr>
        <w:rPr>
          <w:rFonts w:hint="eastAsia"/>
          <w:sz w:val="26"/>
          <w:szCs w:val="26"/>
        </w:rPr>
      </w:pPr>
    </w:p>
    <w:p w:rsidR="00C008E9" w:rsidRPr="00C008E9" w:rsidRDefault="00B835EC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</w:t>
      </w:r>
      <w:r w:rsidR="00F25A3C">
        <w:rPr>
          <w:rFonts w:hint="eastAsia"/>
          <w:sz w:val="26"/>
          <w:szCs w:val="26"/>
        </w:rPr>
        <w:t xml:space="preserve">　　　　</w:t>
      </w:r>
      <w:r w:rsidR="00C008E9" w:rsidRPr="00C008E9">
        <w:rPr>
          <w:rFonts w:hint="eastAsia"/>
          <w:sz w:val="26"/>
          <w:szCs w:val="26"/>
        </w:rPr>
        <w:t xml:space="preserve">　　年　　月　　日</w:t>
      </w:r>
    </w:p>
    <w:p w:rsidR="00694276" w:rsidRPr="00F25A3C" w:rsidRDefault="00694276">
      <w:pPr>
        <w:rPr>
          <w:rFonts w:hint="eastAsia"/>
          <w:sz w:val="26"/>
          <w:szCs w:val="26"/>
        </w:rPr>
      </w:pPr>
    </w:p>
    <w:p w:rsidR="00C008E9" w:rsidRPr="00C008E9" w:rsidRDefault="00C008E9" w:rsidP="00C008E9">
      <w:pPr>
        <w:ind w:firstLineChars="100" w:firstLine="260"/>
        <w:rPr>
          <w:rFonts w:hint="eastAsia"/>
          <w:sz w:val="26"/>
          <w:szCs w:val="26"/>
        </w:rPr>
      </w:pPr>
      <w:smartTag w:uri="schemas-MSNCTYST-com/MSNCTYST" w:element="MSNCTYST">
        <w:smartTagPr>
          <w:attr w:name="AddressList" w:val="46:鹿児島県垂水市;"/>
          <w:attr w:name="Address" w:val="垂水市"/>
        </w:smartTagPr>
        <w:r w:rsidRPr="00C008E9">
          <w:rPr>
            <w:rFonts w:hint="eastAsia"/>
            <w:sz w:val="26"/>
            <w:szCs w:val="26"/>
          </w:rPr>
          <w:t>垂水市</w:t>
        </w:r>
      </w:smartTag>
      <w:r w:rsidRPr="00C008E9">
        <w:rPr>
          <w:rFonts w:hint="eastAsia"/>
          <w:sz w:val="26"/>
          <w:szCs w:val="26"/>
        </w:rPr>
        <w:t>農業委員会</w:t>
      </w:r>
    </w:p>
    <w:p w:rsidR="00C008E9" w:rsidRPr="00C008E9" w:rsidRDefault="00C008E9" w:rsidP="00C008E9">
      <w:pPr>
        <w:ind w:firstLineChars="100" w:firstLine="260"/>
        <w:rPr>
          <w:rFonts w:hint="eastAsia"/>
          <w:sz w:val="26"/>
          <w:szCs w:val="26"/>
        </w:rPr>
      </w:pPr>
      <w:r w:rsidRPr="00C008E9">
        <w:rPr>
          <w:rFonts w:hint="eastAsia"/>
          <w:sz w:val="26"/>
          <w:szCs w:val="26"/>
        </w:rPr>
        <w:t xml:space="preserve">会長　</w:t>
      </w:r>
      <w:r w:rsidR="00F25A3C">
        <w:rPr>
          <w:rFonts w:hint="eastAsia"/>
          <w:sz w:val="26"/>
          <w:szCs w:val="26"/>
        </w:rPr>
        <w:t xml:space="preserve">　　　　</w:t>
      </w:r>
      <w:r w:rsidRPr="00C008E9">
        <w:rPr>
          <w:rFonts w:hint="eastAsia"/>
          <w:sz w:val="26"/>
          <w:szCs w:val="26"/>
        </w:rPr>
        <w:t xml:space="preserve">　殿</w:t>
      </w:r>
    </w:p>
    <w:p w:rsidR="000C708F" w:rsidRDefault="000C708F" w:rsidP="00C008E9">
      <w:pPr>
        <w:ind w:left="420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</w:t>
      </w:r>
    </w:p>
    <w:p w:rsidR="00C008E9" w:rsidRPr="00C008E9" w:rsidRDefault="00C008E9" w:rsidP="00526B53">
      <w:pPr>
        <w:ind w:firstLineChars="1600" w:firstLine="4160"/>
        <w:rPr>
          <w:rFonts w:hint="eastAsia"/>
          <w:sz w:val="26"/>
          <w:szCs w:val="26"/>
        </w:rPr>
      </w:pPr>
      <w:r w:rsidRPr="00C008E9">
        <w:rPr>
          <w:rFonts w:hint="eastAsia"/>
          <w:sz w:val="26"/>
          <w:szCs w:val="26"/>
        </w:rPr>
        <w:t>あっせん申出者</w:t>
      </w:r>
    </w:p>
    <w:p w:rsidR="00C008E9" w:rsidRPr="00C008E9" w:rsidRDefault="002909E1" w:rsidP="00C008E9">
      <w:pPr>
        <w:ind w:right="1040"/>
        <w:jc w:val="center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</w:t>
      </w:r>
      <w:r w:rsidR="00C008E9" w:rsidRPr="00C008E9">
        <w:rPr>
          <w:rFonts w:hint="eastAsia"/>
          <w:sz w:val="26"/>
          <w:szCs w:val="26"/>
        </w:rPr>
        <w:t xml:space="preserve">住　所　　　</w:t>
      </w:r>
      <w:r w:rsidR="00C008E9" w:rsidRPr="00C008E9">
        <w:rPr>
          <w:rFonts w:hint="eastAsia"/>
          <w:sz w:val="26"/>
          <w:szCs w:val="26"/>
        </w:rPr>
        <w:t xml:space="preserve"> </w:t>
      </w:r>
      <w:r w:rsidR="00C008E9" w:rsidRPr="00C008E9">
        <w:rPr>
          <w:rFonts w:hint="eastAsia"/>
          <w:sz w:val="26"/>
          <w:szCs w:val="26"/>
        </w:rPr>
        <w:t xml:space="preserve">　　　　　　　　　　　　</w:t>
      </w:r>
    </w:p>
    <w:p w:rsidR="00C008E9" w:rsidRPr="00386525" w:rsidRDefault="00C008E9" w:rsidP="00C008E9">
      <w:pPr>
        <w:wordWrap w:val="0"/>
        <w:ind w:left="4200"/>
        <w:jc w:val="center"/>
        <w:rPr>
          <w:rFonts w:hint="eastAsia"/>
          <w:sz w:val="26"/>
          <w:szCs w:val="26"/>
        </w:rPr>
      </w:pPr>
    </w:p>
    <w:p w:rsidR="00C008E9" w:rsidRPr="00C008E9" w:rsidRDefault="00C008E9" w:rsidP="00386525">
      <w:pPr>
        <w:wordWrap w:val="0"/>
        <w:ind w:firstLineChars="1600" w:firstLine="4160"/>
        <w:rPr>
          <w:rFonts w:hint="eastAsia"/>
          <w:sz w:val="26"/>
          <w:szCs w:val="26"/>
          <w:u w:val="single"/>
        </w:rPr>
      </w:pPr>
      <w:r w:rsidRPr="00C008E9">
        <w:rPr>
          <w:rFonts w:hint="eastAsia"/>
          <w:sz w:val="26"/>
          <w:szCs w:val="26"/>
          <w:u w:val="single"/>
        </w:rPr>
        <w:t xml:space="preserve">氏　名　</w:t>
      </w:r>
      <w:r w:rsidRPr="00C008E9">
        <w:rPr>
          <w:rFonts w:hint="eastAsia"/>
          <w:sz w:val="26"/>
          <w:szCs w:val="26"/>
          <w:u w:val="single"/>
        </w:rPr>
        <w:t xml:space="preserve"> </w:t>
      </w:r>
      <w:r w:rsidRPr="00C008E9">
        <w:rPr>
          <w:rFonts w:hint="eastAsia"/>
          <w:sz w:val="26"/>
          <w:szCs w:val="26"/>
          <w:u w:val="single"/>
        </w:rPr>
        <w:t xml:space="preserve">　　　　　　　　　　　㊞</w:t>
      </w:r>
    </w:p>
    <w:p w:rsidR="00C008E9" w:rsidRPr="00C008E9" w:rsidRDefault="00C008E9">
      <w:pPr>
        <w:rPr>
          <w:rFonts w:hint="eastAsia"/>
          <w:sz w:val="26"/>
          <w:szCs w:val="26"/>
        </w:rPr>
      </w:pPr>
    </w:p>
    <w:p w:rsidR="00694276" w:rsidRPr="00C008E9" w:rsidRDefault="00C008E9" w:rsidP="00F25A3C">
      <w:pPr>
        <w:ind w:firstLineChars="200" w:firstLine="520"/>
        <w:rPr>
          <w:rFonts w:hint="eastAsia"/>
          <w:sz w:val="26"/>
          <w:szCs w:val="26"/>
        </w:rPr>
      </w:pPr>
      <w:r w:rsidRPr="00C008E9">
        <w:rPr>
          <w:rFonts w:hint="eastAsia"/>
          <w:sz w:val="26"/>
          <w:szCs w:val="26"/>
        </w:rPr>
        <w:t>年</w:t>
      </w:r>
      <w:r w:rsidR="00F25A3C">
        <w:rPr>
          <w:rFonts w:hint="eastAsia"/>
          <w:sz w:val="26"/>
          <w:szCs w:val="26"/>
        </w:rPr>
        <w:t xml:space="preserve">　　</w:t>
      </w:r>
      <w:r w:rsidRPr="00C13643">
        <w:rPr>
          <w:rFonts w:ascii="ＭＳ 明朝" w:hAnsi="ＭＳ 明朝" w:hint="eastAsia"/>
          <w:sz w:val="26"/>
          <w:szCs w:val="26"/>
        </w:rPr>
        <w:t>月</w:t>
      </w:r>
      <w:r w:rsidR="00F25A3C">
        <w:rPr>
          <w:rFonts w:ascii="ＭＳ 明朝" w:hAnsi="ＭＳ 明朝" w:hint="eastAsia"/>
          <w:sz w:val="26"/>
          <w:szCs w:val="26"/>
        </w:rPr>
        <w:t xml:space="preserve">　　</w:t>
      </w:r>
      <w:r w:rsidRPr="00C13643">
        <w:rPr>
          <w:rFonts w:ascii="ＭＳ 明朝" w:hAnsi="ＭＳ 明朝" w:hint="eastAsia"/>
          <w:sz w:val="26"/>
          <w:szCs w:val="26"/>
        </w:rPr>
        <w:t>日</w:t>
      </w:r>
      <w:r w:rsidRPr="00C008E9">
        <w:rPr>
          <w:rFonts w:hint="eastAsia"/>
          <w:sz w:val="26"/>
          <w:szCs w:val="26"/>
        </w:rPr>
        <w:t>付であっせんの申出を行いました下記</w:t>
      </w:r>
      <w:r w:rsidR="00694276" w:rsidRPr="00C008E9">
        <w:rPr>
          <w:rFonts w:hint="eastAsia"/>
          <w:sz w:val="26"/>
          <w:szCs w:val="26"/>
        </w:rPr>
        <w:t>農用地等に</w:t>
      </w:r>
      <w:r w:rsidRPr="00C008E9">
        <w:rPr>
          <w:rFonts w:hint="eastAsia"/>
          <w:sz w:val="26"/>
          <w:szCs w:val="26"/>
        </w:rPr>
        <w:t>ついては、下記理由により</w:t>
      </w:r>
      <w:r w:rsidR="00694276" w:rsidRPr="00C008E9">
        <w:rPr>
          <w:rFonts w:hint="eastAsia"/>
          <w:sz w:val="26"/>
          <w:szCs w:val="26"/>
        </w:rPr>
        <w:t>あっせん</w:t>
      </w:r>
      <w:r w:rsidRPr="00C008E9">
        <w:rPr>
          <w:rFonts w:hint="eastAsia"/>
          <w:sz w:val="26"/>
          <w:szCs w:val="26"/>
        </w:rPr>
        <w:t>の取下げをしたいので受理下さるようお願いいたします。</w:t>
      </w:r>
    </w:p>
    <w:p w:rsidR="00694276" w:rsidRPr="00F25A3C" w:rsidRDefault="00694276">
      <w:pPr>
        <w:rPr>
          <w:rFonts w:hint="eastAsia"/>
          <w:sz w:val="26"/>
          <w:szCs w:val="26"/>
        </w:rPr>
      </w:pPr>
    </w:p>
    <w:p w:rsidR="00694276" w:rsidRPr="00C008E9" w:rsidRDefault="00694276">
      <w:pPr>
        <w:pStyle w:val="a4"/>
        <w:rPr>
          <w:rFonts w:hint="eastAsia"/>
          <w:sz w:val="26"/>
          <w:szCs w:val="26"/>
        </w:rPr>
      </w:pPr>
      <w:r w:rsidRPr="00C008E9">
        <w:rPr>
          <w:rFonts w:hint="eastAsia"/>
          <w:sz w:val="26"/>
          <w:szCs w:val="26"/>
        </w:rPr>
        <w:t>記</w:t>
      </w:r>
    </w:p>
    <w:p w:rsidR="00694276" w:rsidRPr="00C008E9" w:rsidRDefault="00694276">
      <w:pPr>
        <w:rPr>
          <w:rFonts w:hint="eastAsia"/>
          <w:sz w:val="26"/>
          <w:szCs w:val="26"/>
        </w:rPr>
      </w:pPr>
    </w:p>
    <w:p w:rsidR="00C008E9" w:rsidRPr="00C008E9" w:rsidRDefault="00C008E9">
      <w:pPr>
        <w:rPr>
          <w:rFonts w:hint="eastAsia"/>
          <w:sz w:val="26"/>
          <w:szCs w:val="26"/>
        </w:rPr>
      </w:pPr>
      <w:r w:rsidRPr="00C008E9">
        <w:rPr>
          <w:rFonts w:hint="eastAsia"/>
          <w:sz w:val="26"/>
          <w:szCs w:val="26"/>
        </w:rPr>
        <w:t>１　あっせんを取下げる理由</w:t>
      </w:r>
    </w:p>
    <w:p w:rsidR="00C008E9" w:rsidRPr="00C008E9" w:rsidRDefault="00C13643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:rsidR="00C008E9" w:rsidRDefault="00C008E9">
      <w:pPr>
        <w:rPr>
          <w:rFonts w:hint="eastAsia"/>
          <w:sz w:val="26"/>
          <w:szCs w:val="26"/>
        </w:rPr>
      </w:pPr>
    </w:p>
    <w:p w:rsidR="008A6D6D" w:rsidRPr="00C008E9" w:rsidRDefault="008A6D6D">
      <w:pPr>
        <w:rPr>
          <w:rFonts w:hint="eastAsia"/>
          <w:sz w:val="26"/>
          <w:szCs w:val="26"/>
        </w:rPr>
      </w:pPr>
    </w:p>
    <w:p w:rsidR="00C008E9" w:rsidRPr="00C008E9" w:rsidRDefault="00C008E9">
      <w:pPr>
        <w:rPr>
          <w:rFonts w:hint="eastAsia"/>
          <w:sz w:val="26"/>
          <w:szCs w:val="26"/>
        </w:rPr>
      </w:pPr>
      <w:r w:rsidRPr="00C008E9">
        <w:rPr>
          <w:rFonts w:hint="eastAsia"/>
          <w:sz w:val="26"/>
          <w:szCs w:val="26"/>
        </w:rPr>
        <w:t>２　あっせんを取下げる農用地等の表示</w:t>
      </w:r>
    </w:p>
    <w:tbl>
      <w:tblPr>
        <w:tblpPr w:leftFromText="142" w:rightFromText="142" w:vertAnchor="text" w:horzAnchor="margin" w:tblpX="198" w:tblpY="182"/>
        <w:tblW w:w="510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BF" w:firstRow="1" w:lastRow="0" w:firstColumn="1" w:lastColumn="0" w:noHBand="0" w:noVBand="0"/>
      </w:tblPr>
      <w:tblGrid>
        <w:gridCol w:w="3698"/>
        <w:gridCol w:w="969"/>
        <w:gridCol w:w="1385"/>
        <w:gridCol w:w="1661"/>
        <w:gridCol w:w="1247"/>
      </w:tblGrid>
      <w:tr w:rsidR="00660DB9" w:rsidRPr="00C008E9" w:rsidTr="003865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DB9" w:rsidRPr="00660DB9" w:rsidRDefault="00660DB9" w:rsidP="00660DB9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660DB9">
              <w:rPr>
                <w:rFonts w:hint="eastAsia"/>
                <w:sz w:val="24"/>
              </w:rPr>
              <w:t>場　　　所</w:t>
            </w:r>
          </w:p>
        </w:tc>
        <w:tc>
          <w:tcPr>
            <w:tcW w:w="541" w:type="pct"/>
          </w:tcPr>
          <w:p w:rsidR="00660DB9" w:rsidRPr="00660DB9" w:rsidRDefault="00660DB9" w:rsidP="00660DB9">
            <w:pPr>
              <w:jc w:val="center"/>
              <w:rPr>
                <w:rFonts w:hint="eastAsia"/>
                <w:sz w:val="24"/>
              </w:rPr>
            </w:pPr>
            <w:r w:rsidRPr="00660DB9">
              <w:rPr>
                <w:rFonts w:hint="eastAsia"/>
                <w:sz w:val="24"/>
              </w:rPr>
              <w:t>地　目</w:t>
            </w:r>
          </w:p>
        </w:tc>
        <w:tc>
          <w:tcPr>
            <w:tcW w:w="773" w:type="pct"/>
          </w:tcPr>
          <w:p w:rsidR="00660DB9" w:rsidRPr="00660DB9" w:rsidRDefault="00660DB9" w:rsidP="00660DB9">
            <w:pPr>
              <w:jc w:val="center"/>
              <w:rPr>
                <w:rFonts w:hint="eastAsia"/>
                <w:sz w:val="24"/>
              </w:rPr>
            </w:pPr>
            <w:r w:rsidRPr="00660DB9">
              <w:rPr>
                <w:rFonts w:hint="eastAsia"/>
                <w:sz w:val="24"/>
              </w:rPr>
              <w:t>面　積　㎡</w:t>
            </w:r>
          </w:p>
        </w:tc>
        <w:tc>
          <w:tcPr>
            <w:tcW w:w="927" w:type="pct"/>
            <w:tcBorders>
              <w:right w:val="single" w:sz="4" w:space="0" w:color="auto"/>
            </w:tcBorders>
          </w:tcPr>
          <w:p w:rsidR="00660DB9" w:rsidRPr="00660DB9" w:rsidRDefault="00660DB9" w:rsidP="00660DB9">
            <w:pPr>
              <w:jc w:val="center"/>
              <w:rPr>
                <w:rFonts w:hint="eastAsia"/>
                <w:sz w:val="24"/>
              </w:rPr>
            </w:pPr>
            <w:r w:rsidRPr="00660DB9">
              <w:rPr>
                <w:rFonts w:hint="eastAsia"/>
                <w:sz w:val="24"/>
              </w:rPr>
              <w:t>あっせん回数</w:t>
            </w: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660DB9" w:rsidRPr="00660DB9" w:rsidRDefault="00660DB9" w:rsidP="00660DB9">
            <w:pPr>
              <w:ind w:left="102"/>
              <w:jc w:val="center"/>
              <w:rPr>
                <w:rFonts w:hint="eastAsia"/>
                <w:sz w:val="24"/>
              </w:rPr>
            </w:pPr>
            <w:r w:rsidRPr="00660DB9">
              <w:rPr>
                <w:rFonts w:hint="eastAsia"/>
                <w:sz w:val="24"/>
              </w:rPr>
              <w:t>備　考</w:t>
            </w:r>
          </w:p>
        </w:tc>
      </w:tr>
      <w:tr w:rsidR="00660DB9" w:rsidRPr="00C008E9" w:rsidTr="0038652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63" w:type="pct"/>
            <w:tcBorders>
              <w:top w:val="single" w:sz="4" w:space="0" w:color="auto"/>
              <w:left w:val="single" w:sz="4" w:space="0" w:color="auto"/>
            </w:tcBorders>
          </w:tcPr>
          <w:p w:rsidR="00660DB9" w:rsidRPr="00C13643" w:rsidRDefault="00660DB9" w:rsidP="00660DB9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41" w:type="pct"/>
          </w:tcPr>
          <w:p w:rsidR="00660DB9" w:rsidRPr="00C13643" w:rsidRDefault="00660DB9" w:rsidP="00660DB9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773" w:type="pct"/>
          </w:tcPr>
          <w:p w:rsidR="00660DB9" w:rsidRPr="00C13643" w:rsidRDefault="00660DB9" w:rsidP="00C13643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:rsidR="00660DB9" w:rsidRPr="00C008E9" w:rsidRDefault="00660DB9" w:rsidP="00660DB9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660DB9" w:rsidRPr="00C008E9" w:rsidRDefault="00660DB9" w:rsidP="00660DB9">
            <w:pPr>
              <w:rPr>
                <w:rFonts w:hint="eastAsia"/>
                <w:sz w:val="26"/>
                <w:szCs w:val="26"/>
              </w:rPr>
            </w:pPr>
          </w:p>
        </w:tc>
      </w:tr>
      <w:tr w:rsidR="00660DB9" w:rsidRPr="00C008E9" w:rsidTr="0038652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063" w:type="pct"/>
          </w:tcPr>
          <w:p w:rsidR="00660DB9" w:rsidRPr="00C13643" w:rsidRDefault="00660DB9" w:rsidP="00660DB9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41" w:type="pct"/>
          </w:tcPr>
          <w:p w:rsidR="00660DB9" w:rsidRPr="00C13643" w:rsidRDefault="00660DB9" w:rsidP="00660DB9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773" w:type="pct"/>
          </w:tcPr>
          <w:p w:rsidR="00660DB9" w:rsidRPr="00C13643" w:rsidRDefault="00660DB9" w:rsidP="00660DB9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:rsidR="00660DB9" w:rsidRPr="00C008E9" w:rsidRDefault="00660DB9" w:rsidP="00660DB9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660DB9" w:rsidRPr="00C008E9" w:rsidRDefault="00660DB9" w:rsidP="00660DB9">
            <w:pPr>
              <w:rPr>
                <w:rFonts w:hint="eastAsia"/>
                <w:sz w:val="26"/>
                <w:szCs w:val="26"/>
              </w:rPr>
            </w:pPr>
          </w:p>
        </w:tc>
      </w:tr>
      <w:tr w:rsidR="00660DB9" w:rsidRPr="00C008E9" w:rsidTr="00386525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063" w:type="pct"/>
          </w:tcPr>
          <w:p w:rsidR="00660DB9" w:rsidRPr="00C008E9" w:rsidRDefault="00660DB9" w:rsidP="00660DB9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41" w:type="pct"/>
          </w:tcPr>
          <w:p w:rsidR="00660DB9" w:rsidRPr="00C008E9" w:rsidRDefault="00660DB9" w:rsidP="00660DB9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773" w:type="pct"/>
          </w:tcPr>
          <w:p w:rsidR="00660DB9" w:rsidRPr="00C008E9" w:rsidRDefault="00660DB9" w:rsidP="00660DB9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:rsidR="00660DB9" w:rsidRPr="00C008E9" w:rsidRDefault="00660DB9" w:rsidP="00660DB9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660DB9" w:rsidRPr="00C008E9" w:rsidRDefault="00660DB9" w:rsidP="00660DB9">
            <w:pPr>
              <w:rPr>
                <w:rFonts w:hint="eastAsia"/>
                <w:sz w:val="26"/>
                <w:szCs w:val="26"/>
              </w:rPr>
            </w:pPr>
          </w:p>
        </w:tc>
      </w:tr>
    </w:tbl>
    <w:p w:rsidR="00694276" w:rsidRPr="00C008E9" w:rsidRDefault="00694276">
      <w:pPr>
        <w:rPr>
          <w:rFonts w:hint="eastAsia"/>
          <w:sz w:val="26"/>
          <w:szCs w:val="26"/>
        </w:rPr>
      </w:pPr>
    </w:p>
    <w:p w:rsidR="00C008E9" w:rsidRDefault="00C008E9" w:rsidP="00C008E9">
      <w:pPr>
        <w:rPr>
          <w:rFonts w:hint="eastAsia"/>
          <w:sz w:val="26"/>
          <w:szCs w:val="26"/>
        </w:rPr>
      </w:pPr>
      <w:r w:rsidRPr="00C008E9">
        <w:rPr>
          <w:rFonts w:hint="eastAsia"/>
          <w:sz w:val="26"/>
          <w:szCs w:val="26"/>
        </w:rPr>
        <w:t>３</w:t>
      </w:r>
      <w:r>
        <w:rPr>
          <w:rFonts w:hint="eastAsia"/>
          <w:sz w:val="26"/>
          <w:szCs w:val="26"/>
        </w:rPr>
        <w:t xml:space="preserve">　</w:t>
      </w:r>
      <w:r w:rsidRPr="00C008E9">
        <w:rPr>
          <w:rFonts w:hint="eastAsia"/>
          <w:sz w:val="26"/>
          <w:szCs w:val="26"/>
        </w:rPr>
        <w:t>その他</w:t>
      </w:r>
    </w:p>
    <w:p w:rsidR="00C008E9" w:rsidRDefault="00C008E9" w:rsidP="00C008E9">
      <w:pPr>
        <w:ind w:firstLineChars="200" w:firstLine="5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農地流動化推進会議で審議経過</w:t>
      </w:r>
    </w:p>
    <w:p w:rsidR="00694276" w:rsidRPr="00C008E9" w:rsidRDefault="00477EB0" w:rsidP="00950741">
      <w:pPr>
        <w:ind w:firstLineChars="400" w:firstLine="1040"/>
        <w:rPr>
          <w:rFonts w:hint="eastAsia"/>
          <w:sz w:val="26"/>
          <w:szCs w:val="26"/>
        </w:rPr>
      </w:pPr>
      <w:r w:rsidRPr="00C008E9">
        <w:rPr>
          <w:rFonts w:hint="eastAsia"/>
          <w:sz w:val="26"/>
          <w:szCs w:val="26"/>
        </w:rPr>
        <w:t xml:space="preserve">　　</w:t>
      </w:r>
      <w:r w:rsidR="00694276" w:rsidRPr="00C008E9">
        <w:rPr>
          <w:rFonts w:hint="eastAsia"/>
          <w:sz w:val="26"/>
          <w:szCs w:val="26"/>
        </w:rPr>
        <w:t>年　　月</w:t>
      </w:r>
      <w:r w:rsidR="00C008E9">
        <w:rPr>
          <w:rFonts w:hint="eastAsia"/>
          <w:sz w:val="26"/>
          <w:szCs w:val="26"/>
        </w:rPr>
        <w:t>から</w:t>
      </w:r>
      <w:r w:rsidR="00950741">
        <w:rPr>
          <w:rFonts w:hint="eastAsia"/>
          <w:sz w:val="26"/>
          <w:szCs w:val="26"/>
        </w:rPr>
        <w:t xml:space="preserve">　　</w:t>
      </w:r>
      <w:bookmarkStart w:id="0" w:name="_GoBack"/>
      <w:bookmarkEnd w:id="0"/>
      <w:r w:rsidR="00C008E9">
        <w:rPr>
          <w:rFonts w:hint="eastAsia"/>
          <w:sz w:val="26"/>
          <w:szCs w:val="26"/>
        </w:rPr>
        <w:t xml:space="preserve">　　年　　月まで　</w:t>
      </w:r>
      <w:r w:rsidR="00694276" w:rsidRPr="00C008E9">
        <w:rPr>
          <w:rFonts w:hint="eastAsia"/>
          <w:sz w:val="26"/>
          <w:szCs w:val="26"/>
        </w:rPr>
        <w:t xml:space="preserve">　　</w:t>
      </w:r>
      <w:r w:rsidR="00C008E9">
        <w:rPr>
          <w:rFonts w:hint="eastAsia"/>
          <w:sz w:val="26"/>
          <w:szCs w:val="26"/>
        </w:rPr>
        <w:t>回</w:t>
      </w:r>
    </w:p>
    <w:p w:rsidR="00694276" w:rsidRPr="00C008E9" w:rsidRDefault="00694276">
      <w:pPr>
        <w:rPr>
          <w:rFonts w:hint="eastAsia"/>
          <w:sz w:val="26"/>
          <w:szCs w:val="26"/>
        </w:rPr>
      </w:pPr>
    </w:p>
    <w:p w:rsidR="00694276" w:rsidRPr="00C008E9" w:rsidRDefault="00694276">
      <w:pPr>
        <w:rPr>
          <w:rFonts w:hint="eastAsia"/>
          <w:sz w:val="26"/>
          <w:szCs w:val="26"/>
        </w:rPr>
      </w:pPr>
    </w:p>
    <w:sectPr w:rsidR="00694276" w:rsidRPr="00C008E9" w:rsidSect="008A6D6D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16" w:rsidRDefault="00C77916" w:rsidP="00C008E9">
      <w:r>
        <w:separator/>
      </w:r>
    </w:p>
  </w:endnote>
  <w:endnote w:type="continuationSeparator" w:id="0">
    <w:p w:rsidR="00C77916" w:rsidRDefault="00C77916" w:rsidP="00C0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16" w:rsidRDefault="00C77916" w:rsidP="00C008E9">
      <w:r>
        <w:separator/>
      </w:r>
    </w:p>
  </w:footnote>
  <w:footnote w:type="continuationSeparator" w:id="0">
    <w:p w:rsidR="00C77916" w:rsidRDefault="00C77916" w:rsidP="00C0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D2"/>
    <w:rsid w:val="00081294"/>
    <w:rsid w:val="00093641"/>
    <w:rsid w:val="000C708F"/>
    <w:rsid w:val="00104955"/>
    <w:rsid w:val="00146F2F"/>
    <w:rsid w:val="002909E1"/>
    <w:rsid w:val="00290CBE"/>
    <w:rsid w:val="002D657A"/>
    <w:rsid w:val="00317F62"/>
    <w:rsid w:val="00386525"/>
    <w:rsid w:val="003A127B"/>
    <w:rsid w:val="00477EB0"/>
    <w:rsid w:val="004B28A6"/>
    <w:rsid w:val="00526B53"/>
    <w:rsid w:val="005323C5"/>
    <w:rsid w:val="005674B7"/>
    <w:rsid w:val="00573AFF"/>
    <w:rsid w:val="00660DB9"/>
    <w:rsid w:val="00694276"/>
    <w:rsid w:val="006A1A95"/>
    <w:rsid w:val="007D46B8"/>
    <w:rsid w:val="008A6D6D"/>
    <w:rsid w:val="00950741"/>
    <w:rsid w:val="00B25F63"/>
    <w:rsid w:val="00B835EC"/>
    <w:rsid w:val="00C008E9"/>
    <w:rsid w:val="00C13643"/>
    <w:rsid w:val="00C73F65"/>
    <w:rsid w:val="00C77916"/>
    <w:rsid w:val="00D31B31"/>
    <w:rsid w:val="00DD0322"/>
    <w:rsid w:val="00EB066F"/>
    <w:rsid w:val="00F25A3C"/>
    <w:rsid w:val="00F26CEA"/>
    <w:rsid w:val="00F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922F3-548A-49B4-AC68-F516D42D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C00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08E9"/>
    <w:rPr>
      <w:kern w:val="2"/>
      <w:sz w:val="21"/>
      <w:szCs w:val="24"/>
    </w:rPr>
  </w:style>
  <w:style w:type="paragraph" w:styleId="a8">
    <w:name w:val="footer"/>
    <w:basedOn w:val="a"/>
    <w:link w:val="a9"/>
    <w:rsid w:val="00C00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08E9"/>
    <w:rPr>
      <w:kern w:val="2"/>
      <w:sz w:val="21"/>
      <w:szCs w:val="24"/>
    </w:rPr>
  </w:style>
  <w:style w:type="paragraph" w:styleId="aa">
    <w:name w:val="Balloon Text"/>
    <w:basedOn w:val="a"/>
    <w:link w:val="ab"/>
    <w:rsid w:val="00B835E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835E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農用地等の権利移動あっせんの取下げ願</vt:lpstr>
      <vt:lpstr>農用地等の権利移動あっせんの取下げ願</vt:lpstr>
    </vt:vector>
  </TitlesOfParts>
  <Company>垂水市役所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農用地等の権利移動あっせんの取下げ願</dc:title>
  <dc:subject/>
  <dc:creator>hmiura</dc:creator>
  <cp:keywords/>
  <dc:description/>
  <cp:lastModifiedBy>垂水市_農業委員会事務局 </cp:lastModifiedBy>
  <cp:revision>3</cp:revision>
  <cp:lastPrinted>2021-01-27T07:30:00Z</cp:lastPrinted>
  <dcterms:created xsi:type="dcterms:W3CDTF">2022-06-28T00:40:00Z</dcterms:created>
  <dcterms:modified xsi:type="dcterms:W3CDTF">2022-06-28T00:40:00Z</dcterms:modified>
</cp:coreProperties>
</file>